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w:t>
      </w:r>
      <w:r w:rsidR="00666E7A">
        <w:rPr>
          <w:b/>
          <w:noProof/>
          <w:sz w:val="24"/>
        </w:rPr>
        <w:t>5</w:t>
      </w:r>
      <w:r w:rsidR="0099673E" w:rsidRPr="00495783">
        <w:rPr>
          <w:b/>
          <w:noProof/>
          <w:sz w:val="24"/>
        </w:rPr>
        <w:fldChar w:fldCharType="end"/>
      </w:r>
      <w:r w:rsidR="00495783" w:rsidRPr="00495783">
        <w:rPr>
          <w:b/>
          <w:noProof/>
          <w:sz w:val="24"/>
        </w:rPr>
        <w:t>-e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w:t>
      </w:r>
      <w:r w:rsidR="00AB03C4">
        <w:rPr>
          <w:b/>
          <w:i/>
          <w:noProof/>
          <w:sz w:val="28"/>
        </w:rPr>
        <w:t>725</w:t>
      </w:r>
      <w:r w:rsidR="009A6668">
        <w:rPr>
          <w:b/>
          <w:i/>
          <w:noProof/>
          <w:sz w:val="28"/>
        </w:rPr>
        <w:t>1</w:t>
      </w:r>
      <w:r w:rsidR="0099673E">
        <w:rPr>
          <w:b/>
          <w:i/>
          <w:noProof/>
          <w:sz w:val="28"/>
        </w:rPr>
        <w:fldChar w:fldCharType="end"/>
      </w:r>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EE7649">
        <w:rPr>
          <w:b/>
          <w:noProof/>
          <w:sz w:val="24"/>
        </w:rPr>
        <w:t>5</w:t>
      </w:r>
      <w:r>
        <w:rPr>
          <w:b/>
          <w:noProof/>
          <w:sz w:val="24"/>
        </w:rPr>
        <w:fldChar w:fldCharType="end"/>
      </w:r>
      <w:r w:rsidR="00EE7649">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7649">
        <w:rPr>
          <w:b/>
          <w:noProof/>
          <w:sz w:val="24"/>
        </w:rPr>
        <w:t>5</w:t>
      </w:r>
      <w:r w:rsidR="00DC186B">
        <w:rPr>
          <w:b/>
          <w:noProof/>
          <w:sz w:val="24"/>
        </w:rPr>
        <w:t xml:space="preserve"> </w:t>
      </w:r>
      <w:r w:rsidR="00EE7649">
        <w:rPr>
          <w:b/>
          <w:noProof/>
          <w:sz w:val="24"/>
        </w:rPr>
        <w:t>June</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03C4" w:rsidP="00AB03C4">
            <w:pPr>
              <w:pStyle w:val="CRCoverPage"/>
              <w:spacing w:after="0"/>
              <w:rPr>
                <w:noProof/>
              </w:rPr>
            </w:pPr>
            <w:r>
              <w:rPr>
                <w:b/>
                <w:noProof/>
                <w:sz w:val="28"/>
              </w:rPr>
              <w:t>562</w:t>
            </w:r>
            <w:r w:rsidR="00141744">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41"/>
        <w:tc>
          <w:tcPr>
            <w:tcW w:w="1701" w:type="dxa"/>
            <w:shd w:val="pct30" w:color="FFFF00" w:fill="auto"/>
          </w:tcPr>
          <w:p w:rsidR="001E41F3" w:rsidRPr="00410371" w:rsidRDefault="0099673E" w:rsidP="009A66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9A6668">
              <w:rPr>
                <w:b/>
                <w:noProof/>
                <w:sz w:val="28"/>
              </w:rPr>
              <w:t>3</w:t>
            </w:r>
            <w:r w:rsidR="003A2AD2">
              <w:rPr>
                <w:b/>
                <w:noProof/>
                <w:sz w:val="28"/>
              </w:rPr>
              <w:t>.</w:t>
            </w:r>
            <w:r w:rsidR="009A6668">
              <w:rPr>
                <w:b/>
                <w:noProof/>
                <w:sz w:val="28"/>
              </w:rPr>
              <w:t>18</w:t>
            </w:r>
            <w:r w:rsidR="003A2AD2">
              <w:rPr>
                <w:b/>
                <w:noProof/>
                <w:sz w:val="28"/>
              </w:rPr>
              <w:t>.0</w:t>
            </w:r>
            <w:r>
              <w:rPr>
                <w:b/>
                <w:noProof/>
                <w:sz w:val="28"/>
              </w:rPr>
              <w:fldChar w:fldCharType="end"/>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0497" w:rsidP="00F703A5">
            <w:pPr>
              <w:pStyle w:val="CRCoverPage"/>
              <w:spacing w:after="0"/>
              <w:ind w:left="100"/>
              <w:rPr>
                <w:noProof/>
              </w:rPr>
            </w:pPr>
            <w:fldSimple w:instr=" DOCPROPERTY  CrTitle  \* MERGEFORMAT ">
              <w:r w:rsidR="00F703A5">
                <w:t xml:space="preserve">CR: Updates to </w:t>
              </w:r>
              <w:r w:rsidR="00BD26D1">
                <w:t xml:space="preserve">LTE CQI </w:t>
              </w:r>
              <w:r w:rsidR="00F703A5">
                <w:t>test cases 9.2.1.7 and 9.2.1.8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2C09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w:t>
            </w:r>
            <w:r w:rsidR="002C09E5">
              <w:rPr>
                <w:noProof/>
              </w:rPr>
              <w:t>6</w:t>
            </w:r>
            <w:r w:rsidR="00C71BE5">
              <w:rPr>
                <w:noProof/>
              </w:rPr>
              <w:t>-0</w:t>
            </w:r>
            <w:r w:rsidR="002C09E5">
              <w:rPr>
                <w:noProof/>
              </w:rPr>
              <w:t>4</w:t>
            </w:r>
            <w:r>
              <w:rPr>
                <w:noProof/>
              </w:rPr>
              <w:fldChar w:fldCharType="end"/>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6668"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9A66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9A6668">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A6">
            <w:pPr>
              <w:pStyle w:val="CRCoverPage"/>
              <w:spacing w:after="0"/>
              <w:ind w:left="100"/>
              <w:rPr>
                <w:noProof/>
                <w:lang w:eastAsia="zh-CN"/>
              </w:rPr>
            </w:pPr>
            <w:r>
              <w:rPr>
                <w:rFonts w:hint="eastAsia"/>
                <w:noProof/>
                <w:lang w:eastAsia="zh-CN"/>
              </w:rPr>
              <w:t>T</w:t>
            </w:r>
            <w:r>
              <w:rPr>
                <w:noProof/>
                <w:lang w:eastAsia="zh-CN"/>
              </w:rPr>
              <w:t>his is the resubmission of endorsed draftCR R4-2005523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20-04-24T14:43:00Z">
        <w:r w:rsidR="00113865">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52742619"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1pt;height:14.6pt" o:ole="">
                  <v:imagedata r:id="rId14" o:title=""/>
                </v:shape>
                <o:OLEObject Type="Embed" ProgID="Equation.3" ShapeID="_x0000_i1026" DrawAspect="Content" ObjectID="_1652742620"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65pt;height:20.15pt" o:ole="">
                  <v:imagedata r:id="rId16" o:title=""/>
                </v:shape>
                <o:OLEObject Type="Embed" ProgID="Equation.3" ShapeID="_x0000_i1027" DrawAspect="Content" ObjectID="_1652742621"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4pt;height:19.65pt" o:ole="">
                  <v:imagedata r:id="rId18" o:title=""/>
                </v:shape>
                <o:OLEObject Type="Embed" ProgID="Equation.3" ShapeID="_x0000_i1028" DrawAspect="Content" ObjectID="_1652742622"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5" w:author="Huawei" w:date="2020-04-24T14:44:00Z">
        <w:r w:rsidR="0060350C">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Special subframe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6pt;height:14.6pt" o:ole="">
                  <v:imagedata r:id="rId12" o:title=""/>
                </v:shape>
                <o:OLEObject Type="Embed" ProgID="Equation.3" ShapeID="_x0000_i1029" DrawAspect="Content" ObjectID="_1652742623"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1pt;height:14.6pt" o:ole="">
                  <v:imagedata r:id="rId14" o:title=""/>
                </v:shape>
                <o:OLEObject Type="Embed" ProgID="Equation.3" ShapeID="_x0000_i1030" DrawAspect="Content" ObjectID="_1652742624"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65pt;height:20.15pt" o:ole="">
                  <v:imagedata r:id="rId16" o:title=""/>
                </v:shape>
                <o:OLEObject Type="Embed" ProgID="Equation.3" ShapeID="_x0000_i1031" DrawAspect="Content" ObjectID="_1652742625"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4pt;height:19.65pt" o:ole="">
                  <v:imagedata r:id="rId18" o:title=""/>
                </v:shape>
                <o:OLEObject Type="Embed" ProgID="Equation.3" ShapeID="_x0000_i1032" DrawAspect="Content" ObjectID="_1652742626"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To avoid collisions between CQI reports and HARQ-ACK it is necessary to report both on PUSCH instead of PUCCH. PDCCH DCI format 0 shall be transmitted in downlink SF#3 and #8 to allow periodic CQI to multiplex with the HARQ-ACK on PUSCH in uplink subframe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361" w:rsidRDefault="00495361">
      <w:r>
        <w:separator/>
      </w:r>
    </w:p>
  </w:endnote>
  <w:endnote w:type="continuationSeparator" w:id="0">
    <w:p w:rsidR="00495361" w:rsidRDefault="0049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361" w:rsidRDefault="00495361">
      <w:r>
        <w:separator/>
      </w:r>
    </w:p>
  </w:footnote>
  <w:footnote w:type="continuationSeparator" w:id="0">
    <w:p w:rsidR="00495361" w:rsidRDefault="00495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B9"/>
    <w:rsid w:val="000B7FED"/>
    <w:rsid w:val="000C038A"/>
    <w:rsid w:val="000C6598"/>
    <w:rsid w:val="000E5855"/>
    <w:rsid w:val="00113865"/>
    <w:rsid w:val="00135DBD"/>
    <w:rsid w:val="00141744"/>
    <w:rsid w:val="00143BB3"/>
    <w:rsid w:val="00145D43"/>
    <w:rsid w:val="00192C46"/>
    <w:rsid w:val="001A08B3"/>
    <w:rsid w:val="001A7B60"/>
    <w:rsid w:val="001B52F0"/>
    <w:rsid w:val="001B7A65"/>
    <w:rsid w:val="001E41F3"/>
    <w:rsid w:val="001F4C2C"/>
    <w:rsid w:val="0026004D"/>
    <w:rsid w:val="002640DD"/>
    <w:rsid w:val="00275D12"/>
    <w:rsid w:val="00284FEB"/>
    <w:rsid w:val="002860C4"/>
    <w:rsid w:val="002B5741"/>
    <w:rsid w:val="002C09E5"/>
    <w:rsid w:val="002F093C"/>
    <w:rsid w:val="002F3273"/>
    <w:rsid w:val="00305409"/>
    <w:rsid w:val="003242A6"/>
    <w:rsid w:val="003471C8"/>
    <w:rsid w:val="003609EF"/>
    <w:rsid w:val="0036231A"/>
    <w:rsid w:val="00374DD4"/>
    <w:rsid w:val="003A2AD2"/>
    <w:rsid w:val="003E1A36"/>
    <w:rsid w:val="00410371"/>
    <w:rsid w:val="004242F1"/>
    <w:rsid w:val="00495361"/>
    <w:rsid w:val="00495783"/>
    <w:rsid w:val="004B75B7"/>
    <w:rsid w:val="0051580D"/>
    <w:rsid w:val="00531F19"/>
    <w:rsid w:val="00547111"/>
    <w:rsid w:val="00592D74"/>
    <w:rsid w:val="005C0D09"/>
    <w:rsid w:val="005C5AAE"/>
    <w:rsid w:val="005D5BA6"/>
    <w:rsid w:val="005E21FC"/>
    <w:rsid w:val="005E2C44"/>
    <w:rsid w:val="0060350C"/>
    <w:rsid w:val="00621188"/>
    <w:rsid w:val="006257ED"/>
    <w:rsid w:val="0066322D"/>
    <w:rsid w:val="00666E7A"/>
    <w:rsid w:val="00680179"/>
    <w:rsid w:val="00695808"/>
    <w:rsid w:val="006B46FB"/>
    <w:rsid w:val="006B5A39"/>
    <w:rsid w:val="006E21FB"/>
    <w:rsid w:val="006F23DF"/>
    <w:rsid w:val="00742C47"/>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45A6"/>
    <w:rsid w:val="008F686C"/>
    <w:rsid w:val="009148DE"/>
    <w:rsid w:val="00941E30"/>
    <w:rsid w:val="009777D9"/>
    <w:rsid w:val="00991B88"/>
    <w:rsid w:val="0099673E"/>
    <w:rsid w:val="009A5753"/>
    <w:rsid w:val="009A579D"/>
    <w:rsid w:val="009A6668"/>
    <w:rsid w:val="009E1520"/>
    <w:rsid w:val="009E3297"/>
    <w:rsid w:val="009F734F"/>
    <w:rsid w:val="00A246B6"/>
    <w:rsid w:val="00A47E70"/>
    <w:rsid w:val="00A50CF0"/>
    <w:rsid w:val="00A7671C"/>
    <w:rsid w:val="00AA0BD8"/>
    <w:rsid w:val="00AA2CBC"/>
    <w:rsid w:val="00AB03C4"/>
    <w:rsid w:val="00AC5820"/>
    <w:rsid w:val="00AD1CD8"/>
    <w:rsid w:val="00B17788"/>
    <w:rsid w:val="00B258BB"/>
    <w:rsid w:val="00B67B97"/>
    <w:rsid w:val="00B96893"/>
    <w:rsid w:val="00B968C8"/>
    <w:rsid w:val="00BA3EC5"/>
    <w:rsid w:val="00BA51D9"/>
    <w:rsid w:val="00BB0497"/>
    <w:rsid w:val="00BB5DFC"/>
    <w:rsid w:val="00BB7B97"/>
    <w:rsid w:val="00BD26D1"/>
    <w:rsid w:val="00BD279D"/>
    <w:rsid w:val="00BD6BB8"/>
    <w:rsid w:val="00C41646"/>
    <w:rsid w:val="00C444A5"/>
    <w:rsid w:val="00C66BA2"/>
    <w:rsid w:val="00C71BE5"/>
    <w:rsid w:val="00C759E8"/>
    <w:rsid w:val="00C95985"/>
    <w:rsid w:val="00CC5026"/>
    <w:rsid w:val="00CC68D0"/>
    <w:rsid w:val="00D03F9A"/>
    <w:rsid w:val="00D06D51"/>
    <w:rsid w:val="00D24991"/>
    <w:rsid w:val="00D50255"/>
    <w:rsid w:val="00D66520"/>
    <w:rsid w:val="00D9505A"/>
    <w:rsid w:val="00DC186B"/>
    <w:rsid w:val="00DE34CF"/>
    <w:rsid w:val="00E13F3D"/>
    <w:rsid w:val="00E34898"/>
    <w:rsid w:val="00EB09B7"/>
    <w:rsid w:val="00ED5240"/>
    <w:rsid w:val="00EE7649"/>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DE24D-F9D9-4F2C-8DDB-3B0EAC45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2020-04-23T13:54:00Z</dcterms:created>
  <dcterms:modified xsi:type="dcterms:W3CDTF">2020-06-03T18:23:00Z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(3)xuXLRSBpltJEG5b+1mMOJ4IRNytXZuHKBydRE1b2mBseQbMwjZcL0jJS6Ff2hMZOfS0QX865
eTMxu9P4pkqng9vRE6IlEJ2zXFQLaldCfJMNO9NLFDuuMvW6I8cSg0PbosZeF1YmX6BTm32p
I5Ei2juCs9xDqIIU00arS+XtBkkEQvtfOgAxlZ9dglBhKP2REQGSfMR3EdW53y/QNPWQQ12Y
A4KPKPSl6WOpDLXWcA</vt:lpwstr>
  </property>
  <property fmtid="{D5CDD505-2E9C-101B-9397-08002B2CF9AE}" pid="22" name="_2015_ms_pID_7253431">
    <vt:lpwstr>VoXNOSGGUR3KYYTgLT8udTqUBtKQhR8/CBf+Y3KZTHXBms/EvzrEqw
XE7LxRw7q3L7ll3gRFmAnDhvfjlOk1xjfQajKV0eEq9RHWGNYXS2i/Vp08ExbOkrVQsJFr6r
q/XGaLmUllUkrIS9c6G8zk05v7wtO0hzVskkdA6bNwWuiwky35kA1vLrpY6cZOaAL9v29y/k
aSbAHkEY/Q2HlefRDXy8/WqjetuTeYO7oQ0J</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1591206851</vt:lpwstr>
  </property>
</Properties>
</file>